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C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Утверждено решением общего собрания собственников </w:t>
      </w:r>
    </w:p>
    <w:p w:rsidR="00FD196C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помещений многоквартирного дома, расположенного по адресу: </w:t>
      </w:r>
    </w:p>
    <w:p w:rsidR="00FD196C" w:rsidRPr="00FD196C" w:rsidRDefault="00FD196C" w:rsidP="00FD196C">
      <w:pPr>
        <w:jc w:val="right"/>
        <w:rPr>
          <w:bCs/>
          <w:sz w:val="20"/>
          <w:szCs w:val="20"/>
        </w:rPr>
      </w:pPr>
      <w:proofErr w:type="spellStart"/>
      <w:r w:rsidRPr="00FD196C">
        <w:rPr>
          <w:bCs/>
          <w:sz w:val="20"/>
          <w:szCs w:val="20"/>
        </w:rPr>
        <w:t>г</w:t>
      </w:r>
      <w:proofErr w:type="gramStart"/>
      <w:r w:rsidRPr="00FD196C">
        <w:rPr>
          <w:bCs/>
          <w:sz w:val="20"/>
          <w:szCs w:val="20"/>
        </w:rPr>
        <w:t>.С</w:t>
      </w:r>
      <w:proofErr w:type="gramEnd"/>
      <w:r w:rsidRPr="00FD196C">
        <w:rPr>
          <w:bCs/>
          <w:sz w:val="20"/>
          <w:szCs w:val="20"/>
        </w:rPr>
        <w:t>анкт</w:t>
      </w:r>
      <w:proofErr w:type="spellEnd"/>
      <w:r w:rsidRPr="00FD196C">
        <w:rPr>
          <w:bCs/>
          <w:sz w:val="20"/>
          <w:szCs w:val="20"/>
        </w:rPr>
        <w:t>-Петербург, Парголово, ул. Заречная 19, корпус 1</w:t>
      </w:r>
    </w:p>
    <w:p w:rsidR="00B7149B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Протокол № __ </w:t>
      </w:r>
      <w:proofErr w:type="gramStart"/>
      <w:r w:rsidRPr="00FD196C">
        <w:rPr>
          <w:bCs/>
          <w:sz w:val="20"/>
          <w:szCs w:val="20"/>
        </w:rPr>
        <w:t>от</w:t>
      </w:r>
      <w:proofErr w:type="gramEnd"/>
      <w:r w:rsidRPr="00FD196C">
        <w:rPr>
          <w:bCs/>
          <w:sz w:val="20"/>
          <w:szCs w:val="20"/>
        </w:rPr>
        <w:t xml:space="preserve"> __________</w:t>
      </w:r>
    </w:p>
    <w:p w:rsidR="00B7149B" w:rsidRDefault="00B7149B" w:rsidP="002A656B">
      <w:pPr>
        <w:jc w:val="center"/>
        <w:rPr>
          <w:b/>
          <w:bCs/>
        </w:rPr>
      </w:pPr>
    </w:p>
    <w:p w:rsidR="00B7149B" w:rsidRPr="002243CC" w:rsidRDefault="00B7149B" w:rsidP="002A656B">
      <w:pPr>
        <w:jc w:val="center"/>
        <w:rPr>
          <w:b/>
          <w:bCs/>
        </w:rPr>
      </w:pPr>
    </w:p>
    <w:p w:rsidR="00517561" w:rsidRPr="002243CC" w:rsidRDefault="00517561" w:rsidP="002A656B">
      <w:pPr>
        <w:jc w:val="center"/>
        <w:rPr>
          <w:b/>
          <w:bCs/>
        </w:rPr>
      </w:pPr>
      <w:r w:rsidRPr="002243CC">
        <w:rPr>
          <w:b/>
          <w:bCs/>
        </w:rPr>
        <w:t>ПОЛОЖЕНИЕ</w:t>
      </w:r>
    </w:p>
    <w:p w:rsidR="002243CC" w:rsidRDefault="002243CC" w:rsidP="002A656B">
      <w:pPr>
        <w:jc w:val="center"/>
        <w:rPr>
          <w:b/>
          <w:bCs/>
          <w:iCs/>
        </w:rPr>
      </w:pPr>
      <w:r w:rsidRPr="002243CC">
        <w:rPr>
          <w:b/>
        </w:rPr>
        <w:t xml:space="preserve">о передаче в пользование, на возмездной основе, </w:t>
      </w:r>
      <w:r w:rsidR="00BE481F">
        <w:rPr>
          <w:b/>
        </w:rPr>
        <w:t>ОДИ</w:t>
      </w:r>
      <w:r w:rsidRPr="002243CC">
        <w:rPr>
          <w:b/>
        </w:rPr>
        <w:t xml:space="preserve"> дома, назначении уполномоченного лица для заключения договоров на пользование общим имуществом дома, утверждении порядка установления размера оплаты за пользование общим имуществом дома для пользователей по договорам,</w:t>
      </w:r>
      <w:r w:rsidRPr="002243CC">
        <w:rPr>
          <w:b/>
          <w:bCs/>
          <w:iCs/>
        </w:rPr>
        <w:t xml:space="preserve"> расположенном по адресу</w:t>
      </w:r>
    </w:p>
    <w:p w:rsidR="00517561" w:rsidRPr="002243CC" w:rsidRDefault="002243CC" w:rsidP="002A656B">
      <w:pPr>
        <w:jc w:val="center"/>
        <w:rPr>
          <w:b/>
        </w:rPr>
      </w:pPr>
      <w:r w:rsidRPr="002243CC">
        <w:rPr>
          <w:b/>
          <w:bCs/>
          <w:iCs/>
        </w:rPr>
        <w:t>СПб, п. Парголово</w:t>
      </w:r>
      <w:proofErr w:type="gramStart"/>
      <w:r w:rsidRPr="002243CC">
        <w:rPr>
          <w:b/>
          <w:bCs/>
          <w:iCs/>
        </w:rPr>
        <w:t xml:space="preserve"> ,</w:t>
      </w:r>
      <w:proofErr w:type="gramEnd"/>
      <w:r w:rsidRPr="002243CC">
        <w:rPr>
          <w:b/>
          <w:bCs/>
          <w:iCs/>
        </w:rPr>
        <w:t xml:space="preserve"> ул. Заречная, дом 19/1</w:t>
      </w:r>
    </w:p>
    <w:p w:rsidR="00517561" w:rsidRDefault="00517561" w:rsidP="002A656B"/>
    <w:p w:rsidR="002243CC" w:rsidRPr="002243CC" w:rsidRDefault="002243CC" w:rsidP="002A656B"/>
    <w:p w:rsidR="00517561" w:rsidRDefault="00517561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Общие положения.</w:t>
      </w:r>
    </w:p>
    <w:p w:rsidR="001B5EE6" w:rsidRPr="002243CC" w:rsidRDefault="001B5EE6" w:rsidP="002A656B">
      <w:pPr>
        <w:pStyle w:val="a3"/>
        <w:numPr>
          <w:ilvl w:val="1"/>
          <w:numId w:val="1"/>
        </w:numPr>
        <w:ind w:left="0" w:firstLine="0"/>
        <w:jc w:val="both"/>
      </w:pPr>
      <w:r w:rsidRPr="002243CC">
        <w:t xml:space="preserve">Данное положение разработано в целях реализации прав собственников помещений в многоквартирном доме, расположенном по адресу: </w:t>
      </w:r>
      <w:proofErr w:type="spellStart"/>
      <w:r w:rsidRPr="002243CC">
        <w:t>г</w:t>
      </w:r>
      <w:proofErr w:type="gramStart"/>
      <w:r w:rsidRPr="002243CC">
        <w:t>.С</w:t>
      </w:r>
      <w:proofErr w:type="gramEnd"/>
      <w:r w:rsidRPr="002243CC">
        <w:t>анкт</w:t>
      </w:r>
      <w:proofErr w:type="spellEnd"/>
      <w:r w:rsidRPr="002243CC">
        <w:t xml:space="preserve"> - Петербург, </w:t>
      </w:r>
      <w:proofErr w:type="spellStart"/>
      <w:r w:rsidRPr="002243CC">
        <w:t>п.Парголово</w:t>
      </w:r>
      <w:proofErr w:type="spellEnd"/>
      <w:r w:rsidRPr="002243CC">
        <w:t xml:space="preserve">, </w:t>
      </w:r>
      <w:proofErr w:type="spellStart"/>
      <w:r w:rsidRPr="002243CC">
        <w:t>ул.Заречная</w:t>
      </w:r>
      <w:proofErr w:type="spellEnd"/>
      <w:r w:rsidRPr="002243CC">
        <w:t xml:space="preserve">, дом 19, корп. 1 (далее по тексту - </w:t>
      </w:r>
      <w:r>
        <w:t>МКД</w:t>
      </w:r>
      <w:r w:rsidRPr="002243CC">
        <w:t xml:space="preserve">), установленных Жилищным Кодексом РФ и определяет порядок принятия решений собственниками помещений о пользовании общим имуществом в доме (далее по тексту – </w:t>
      </w:r>
      <w:r>
        <w:t>ОДИ</w:t>
      </w:r>
      <w:r w:rsidRPr="002243CC">
        <w:t>), в том числе о размещении на нём различных вывесок и рекламных конструкций;</w:t>
      </w:r>
    </w:p>
    <w:p w:rsidR="001B5EE6" w:rsidRPr="002243CC" w:rsidRDefault="001B5EE6" w:rsidP="002A656B">
      <w:pPr>
        <w:pStyle w:val="a3"/>
        <w:numPr>
          <w:ilvl w:val="1"/>
          <w:numId w:val="1"/>
        </w:numPr>
        <w:ind w:left="0" w:firstLine="0"/>
        <w:jc w:val="both"/>
      </w:pPr>
      <w:r w:rsidRPr="002243CC">
        <w:t>Передавать общее имущество собственников в пользование разрешается как юридическим, так и физическим лицам (далее по тексту - Заявитель</w:t>
      </w:r>
      <w:proofErr w:type="gramStart"/>
      <w:r w:rsidRPr="002243CC">
        <w:t>/-</w:t>
      </w:r>
      <w:proofErr w:type="gramEnd"/>
      <w:r w:rsidRPr="002243CC">
        <w:t xml:space="preserve">ли), выполняющим требования, определенные настоящим Положением, Гражданским Кодексом РФ, Жилищным Кодексом РФ,  Законом Российской Федерации «О рекламе», Правилами размещения и эксплуатации объектов рекламы и информации в Санкт-Петербурге и другими законодательными нормативными документами. </w:t>
      </w:r>
    </w:p>
    <w:p w:rsidR="001B5EE6" w:rsidRDefault="001B5EE6" w:rsidP="002A656B">
      <w:pPr>
        <w:jc w:val="center"/>
        <w:rPr>
          <w:b/>
          <w:bCs/>
        </w:rPr>
      </w:pPr>
    </w:p>
    <w:p w:rsidR="001B5EE6" w:rsidRDefault="001B5EE6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 xml:space="preserve">Виды </w:t>
      </w:r>
      <w:proofErr w:type="gramStart"/>
      <w:r w:rsidRPr="002243CC">
        <w:rPr>
          <w:b/>
          <w:bCs/>
        </w:rPr>
        <w:t>передаваемого</w:t>
      </w:r>
      <w:proofErr w:type="gramEnd"/>
      <w:r w:rsidRPr="002243CC">
        <w:rPr>
          <w:b/>
          <w:bCs/>
        </w:rPr>
        <w:t xml:space="preserve"> </w:t>
      </w:r>
      <w:r w:rsidR="00BE481F">
        <w:rPr>
          <w:b/>
          <w:bCs/>
        </w:rPr>
        <w:t>ОДИ</w:t>
      </w:r>
      <w:r w:rsidRPr="002243CC">
        <w:rPr>
          <w:b/>
          <w:bCs/>
        </w:rPr>
        <w:t xml:space="preserve"> во временное пользование</w:t>
      </w:r>
    </w:p>
    <w:p w:rsidR="001B5EE6" w:rsidRPr="001B5EE6" w:rsidRDefault="001B5EE6" w:rsidP="002A656B">
      <w:pPr>
        <w:numPr>
          <w:ilvl w:val="1"/>
          <w:numId w:val="1"/>
        </w:numPr>
        <w:ind w:left="0" w:firstLine="0"/>
        <w:jc w:val="both"/>
        <w:rPr>
          <w:bCs/>
        </w:rPr>
      </w:pPr>
      <w:r w:rsidRPr="001B5EE6">
        <w:rPr>
          <w:i/>
          <w:iCs/>
        </w:rPr>
        <w:t>Для аренды</w:t>
      </w:r>
      <w:r w:rsidRPr="001B5EE6">
        <w:t>: Части оборудованного/необорудованного подвального помещения,</w:t>
      </w:r>
      <w:r w:rsidRPr="002243CC">
        <w:t xml:space="preserve"> расположенные в подвале дома</w:t>
      </w:r>
    </w:p>
    <w:p w:rsidR="001B5EE6" w:rsidRPr="001B5EE6" w:rsidRDefault="001B5EE6" w:rsidP="002A656B">
      <w:pPr>
        <w:numPr>
          <w:ilvl w:val="1"/>
          <w:numId w:val="1"/>
        </w:numPr>
        <w:ind w:left="0" w:firstLine="0"/>
        <w:jc w:val="both"/>
        <w:rPr>
          <w:bCs/>
        </w:rPr>
      </w:pPr>
      <w:proofErr w:type="gramStart"/>
      <w:r w:rsidRPr="001B5EE6">
        <w:rPr>
          <w:i/>
          <w:iCs/>
        </w:rPr>
        <w:t>Для размещения и</w:t>
      </w:r>
      <w:r w:rsidR="002A656B">
        <w:rPr>
          <w:i/>
          <w:iCs/>
        </w:rPr>
        <w:t>нформационных и прочих вывесок,</w:t>
      </w:r>
      <w:r w:rsidRPr="001B5EE6">
        <w:rPr>
          <w:i/>
          <w:iCs/>
        </w:rPr>
        <w:t xml:space="preserve"> рекламы, рекламных конструкций (в </w:t>
      </w:r>
      <w:proofErr w:type="spellStart"/>
      <w:r w:rsidRPr="001B5EE6">
        <w:rPr>
          <w:i/>
          <w:iCs/>
        </w:rPr>
        <w:t>т.ч</w:t>
      </w:r>
      <w:proofErr w:type="spellEnd"/>
      <w:r w:rsidRPr="001B5EE6">
        <w:rPr>
          <w:i/>
          <w:iCs/>
        </w:rPr>
        <w:t>. наружных) и информации</w:t>
      </w:r>
      <w:r w:rsidRPr="001B5EE6">
        <w:t>:</w:t>
      </w:r>
      <w:r>
        <w:t xml:space="preserve"> </w:t>
      </w:r>
      <w:r w:rsidR="002A656B" w:rsidRPr="002243CC">
        <w:t>стены дома первого этажа</w:t>
      </w:r>
      <w:r w:rsidR="002A656B">
        <w:t xml:space="preserve">, </w:t>
      </w:r>
      <w:r w:rsidR="002A656B" w:rsidRPr="002243CC">
        <w:t>стены дома выше первого этажа</w:t>
      </w:r>
      <w:r w:rsidR="002A656B">
        <w:t xml:space="preserve">, </w:t>
      </w:r>
      <w:r w:rsidR="002A656B" w:rsidRPr="002243CC">
        <w:t>металлические решетки, двери, расположенные на входах в подвал, наружные стены подвала, парапеты</w:t>
      </w:r>
      <w:r w:rsidR="002A656B">
        <w:t xml:space="preserve">, </w:t>
      </w:r>
      <w:r w:rsidR="002A656B" w:rsidRPr="002243CC">
        <w:t>внутренние стены подъездов, информационные доски, расположенные в лифтовых холлах и на первых этажах подъездов</w:t>
      </w:r>
      <w:r w:rsidR="002A656B">
        <w:t xml:space="preserve">, </w:t>
      </w:r>
      <w:r w:rsidR="002A656B" w:rsidRPr="002243CC">
        <w:t>лифтовые кабины.</w:t>
      </w:r>
      <w:proofErr w:type="gramEnd"/>
    </w:p>
    <w:p w:rsidR="001B5EE6" w:rsidRPr="002A656B" w:rsidRDefault="002A656B" w:rsidP="002A656B">
      <w:pPr>
        <w:numPr>
          <w:ilvl w:val="1"/>
          <w:numId w:val="1"/>
        </w:numPr>
        <w:ind w:left="0" w:firstLine="0"/>
        <w:jc w:val="both"/>
        <w:rPr>
          <w:bCs/>
          <w:i/>
        </w:rPr>
      </w:pPr>
      <w:r w:rsidRPr="002A656B">
        <w:rPr>
          <w:i/>
          <w:iCs/>
        </w:rPr>
        <w:t>Для размещения внешних блоков систем кондиционирования собственниками (арендаторами) нежилых и жилых помещений</w:t>
      </w:r>
      <w:r>
        <w:rPr>
          <w:i/>
          <w:iCs/>
        </w:rPr>
        <w:t xml:space="preserve">: </w:t>
      </w:r>
      <w:r w:rsidRPr="002243CC">
        <w:t>стены дома подвального и первого этажей</w:t>
      </w:r>
      <w:r>
        <w:t xml:space="preserve">, </w:t>
      </w:r>
      <w:r w:rsidRPr="002243CC">
        <w:t>стены дома выше первого этажа</w:t>
      </w:r>
      <w:r>
        <w:t xml:space="preserve">, </w:t>
      </w:r>
      <w:r w:rsidRPr="002243CC">
        <w:t>лестницы, прилегающие к нежилым помещениям</w:t>
      </w:r>
      <w:r>
        <w:t>.</w:t>
      </w:r>
    </w:p>
    <w:p w:rsidR="002A656B" w:rsidRPr="002A656B" w:rsidRDefault="002A656B" w:rsidP="002A656B">
      <w:pPr>
        <w:numPr>
          <w:ilvl w:val="1"/>
          <w:numId w:val="1"/>
        </w:numPr>
        <w:ind w:left="0" w:firstLine="0"/>
        <w:jc w:val="both"/>
        <w:rPr>
          <w:bCs/>
          <w:i/>
        </w:rPr>
      </w:pPr>
      <w:r w:rsidRPr="002A656B">
        <w:rPr>
          <w:i/>
          <w:iCs/>
        </w:rPr>
        <w:t xml:space="preserve">Для транзита линий телекоммуникаций, Интернета и </w:t>
      </w:r>
      <w:proofErr w:type="spellStart"/>
      <w:r w:rsidRPr="002A656B">
        <w:rPr>
          <w:i/>
          <w:iCs/>
        </w:rPr>
        <w:t>т</w:t>
      </w:r>
      <w:proofErr w:type="gramStart"/>
      <w:r w:rsidRPr="002A656B">
        <w:rPr>
          <w:i/>
          <w:iCs/>
        </w:rPr>
        <w:t>.д</w:t>
      </w:r>
      <w:proofErr w:type="spellEnd"/>
      <w:proofErr w:type="gramEnd"/>
      <w:r w:rsidRPr="002A656B">
        <w:rPr>
          <w:i/>
          <w:iCs/>
        </w:rPr>
        <w:t>:</w:t>
      </w:r>
      <w:r w:rsidRPr="002A656B">
        <w:t xml:space="preserve"> </w:t>
      </w:r>
      <w:r w:rsidRPr="002243CC">
        <w:t>крыша дома</w:t>
      </w:r>
      <w:r>
        <w:t xml:space="preserve">, </w:t>
      </w:r>
      <w:r w:rsidRPr="002243CC">
        <w:t xml:space="preserve">чердачные, подвальные, кабельные помещения, технические этажи, этажные площадки, существующие кабель-каналы, прочее </w:t>
      </w:r>
      <w:r w:rsidR="0022075D">
        <w:t>ОДИ</w:t>
      </w:r>
      <w:r w:rsidRPr="002243CC">
        <w:t>.</w:t>
      </w:r>
    </w:p>
    <w:p w:rsidR="001B5EE6" w:rsidRDefault="001B5EE6" w:rsidP="002A656B">
      <w:pPr>
        <w:jc w:val="center"/>
        <w:rPr>
          <w:b/>
          <w:bCs/>
        </w:rPr>
      </w:pPr>
    </w:p>
    <w:p w:rsidR="001B5EE6" w:rsidRDefault="002A656B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Объекты наружной информации (вывески) и рекламы</w:t>
      </w:r>
    </w:p>
    <w:p w:rsidR="002A656B" w:rsidRPr="002243CC" w:rsidRDefault="002A656B" w:rsidP="002A656B">
      <w:pPr>
        <w:numPr>
          <w:ilvl w:val="1"/>
          <w:numId w:val="1"/>
        </w:numPr>
        <w:ind w:left="0" w:firstLine="0"/>
        <w:jc w:val="both"/>
      </w:pPr>
      <w:proofErr w:type="gramStart"/>
      <w:r w:rsidRPr="002243CC">
        <w:t xml:space="preserve">Объектами наружной информации и рекламы признаются любые информационные и прочие вывески, </w:t>
      </w:r>
      <w:proofErr w:type="spellStart"/>
      <w:r w:rsidRPr="002243CC">
        <w:t>рекламоносители</w:t>
      </w:r>
      <w:proofErr w:type="spellEnd"/>
      <w:r w:rsidRPr="002243CC">
        <w:t xml:space="preserve"> любого типа, любые стенды, щиты, плакаты, панно, экраны, консольные вывески, табло, дисплеи, панели, указатели, установки, транспаранты, перетяжки, подвесы, флаги и иные объекты, стационарные и временные, плоские и объемно-пространственные, световые, несущие информацию коммерческого и некоммерческого характера.</w:t>
      </w:r>
      <w:proofErr w:type="gramEnd"/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t>К информационному оформлению организаций и индивидуальных предпринимателей относятся вывески, информационные таблички и учрежденческие доски.</w:t>
      </w:r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t>К категории вывесок относятся носители, предназначенные для доведения до сведения потребителей информации о профиле предприятия, его фирменном наименовании, зарегистрированном товарном знаке (знаке обслуживания). Вывеска может быть выполнена в виде одного настенного панно, либо состоять из отдельных элементов (букв, обозначений, декоративных элементов), содержащих единую неповторяющуюся информацию.</w:t>
      </w:r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lastRenderedPageBreak/>
        <w:t xml:space="preserve">К категории информационных табличек относятся таблички, имеющие площадь не более </w:t>
      </w:r>
      <w:r w:rsidRPr="002243CC">
        <w:rPr>
          <w:b/>
          <w:bCs/>
        </w:rPr>
        <w:t>0,25кв.м.</w:t>
      </w:r>
      <w:r w:rsidRPr="002243CC">
        <w:t xml:space="preserve"> и предназначенные для доведения до сведения потребителей информации об изготовителе (исполнителе, продавце) согласно ст. 9 ФЗ «О защите прав потребителей (организационно - правовая форма владельца, наименование юридического лица, название предприятия и часы работы). Информационные таблички размещаются рядом </w:t>
      </w:r>
      <w:proofErr w:type="gramStart"/>
      <w:r w:rsidRPr="002243CC">
        <w:t>со</w:t>
      </w:r>
      <w:proofErr w:type="gramEnd"/>
      <w:r w:rsidRPr="002243CC">
        <w:t xml:space="preserve"> входом в помещение, занимаемого владельцем таблички, в количестве соответствующем количеству входов для клиентов.</w:t>
      </w:r>
    </w:p>
    <w:p w:rsidR="002A656B" w:rsidRDefault="002A656B" w:rsidP="002A656B">
      <w:pPr>
        <w:jc w:val="both"/>
      </w:pPr>
    </w:p>
    <w:p w:rsidR="00517561" w:rsidRPr="002243CC" w:rsidRDefault="002A656B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 xml:space="preserve">Порядок передачи </w:t>
      </w:r>
      <w:r w:rsidR="00BE481F">
        <w:rPr>
          <w:b/>
          <w:bCs/>
        </w:rPr>
        <w:t>ОДИ</w:t>
      </w:r>
      <w:r w:rsidRPr="002243CC">
        <w:rPr>
          <w:b/>
          <w:bCs/>
        </w:rPr>
        <w:t xml:space="preserve"> собственников во временное пользование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</w:tabs>
        <w:ind w:left="0" w:firstLine="0"/>
        <w:jc w:val="both"/>
      </w:pPr>
      <w:r w:rsidRPr="002243CC">
        <w:t xml:space="preserve">Передача </w:t>
      </w:r>
      <w:r w:rsidR="00BE481F">
        <w:t>ОДИ</w:t>
      </w:r>
      <w:r w:rsidRPr="002243CC">
        <w:t xml:space="preserve"> во временное пользование производится только на основании договора о предоставлении </w:t>
      </w:r>
      <w:r w:rsidR="00BE481F">
        <w:t>ОДИ</w:t>
      </w:r>
      <w:r w:rsidRPr="002243CC">
        <w:t xml:space="preserve"> собственников во временное пользование, заключенного с </w:t>
      </w:r>
      <w:r>
        <w:t>Управляющей организацией</w:t>
      </w:r>
      <w:r w:rsidRPr="002243CC">
        <w:t xml:space="preserve"> на основании соответствующего решения</w:t>
      </w:r>
      <w:r>
        <w:t xml:space="preserve"> Совета МКД</w:t>
      </w:r>
      <w:r w:rsidRPr="002243CC">
        <w:t xml:space="preserve">. </w:t>
      </w:r>
    </w:p>
    <w:p w:rsidR="002A656B" w:rsidRPr="002243CC" w:rsidRDefault="002A656B" w:rsidP="002A656B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243CC">
        <w:t xml:space="preserve">Интересы собственников помещений дома - при рассмотрении заявлений, при принятии решений о заключении договоров о предоставлении </w:t>
      </w:r>
      <w:r>
        <w:t xml:space="preserve">ОДИ </w:t>
      </w:r>
      <w:r w:rsidRPr="002243CC">
        <w:t>(далее по текст</w:t>
      </w:r>
      <w:proofErr w:type="gramStart"/>
      <w:r w:rsidRPr="002243CC">
        <w:t>у-</w:t>
      </w:r>
      <w:proofErr w:type="gramEnd"/>
      <w:r w:rsidRPr="002243CC">
        <w:t xml:space="preserve"> договоры об использовании </w:t>
      </w:r>
      <w:r>
        <w:t>ОДИ</w:t>
      </w:r>
      <w:r w:rsidRPr="002243CC">
        <w:t xml:space="preserve">) - представляет </w:t>
      </w:r>
      <w:r w:rsidRPr="002A656B">
        <w:t>уполномоченно</w:t>
      </w:r>
      <w:r>
        <w:t>е</w:t>
      </w:r>
      <w:r w:rsidRPr="002A656B">
        <w:t xml:space="preserve"> лиц</w:t>
      </w:r>
      <w:r>
        <w:t xml:space="preserve">о - </w:t>
      </w:r>
      <w:r w:rsidR="0022075D" w:rsidRPr="002243CC">
        <w:t>Генеральный директор</w:t>
      </w:r>
      <w:r w:rsidR="0022075D">
        <w:t xml:space="preserve"> </w:t>
      </w:r>
      <w:r>
        <w:t>Управляющ</w:t>
      </w:r>
      <w:r w:rsidR="0022075D">
        <w:t>ей</w:t>
      </w:r>
      <w:r>
        <w:t xml:space="preserve"> организаци</w:t>
      </w:r>
      <w:r w:rsidR="0022075D">
        <w:t>и</w:t>
      </w:r>
      <w:r w:rsidRPr="002243CC">
        <w:t>.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243CC">
        <w:t xml:space="preserve">Право на заключение и подпись договоров об использовании </w:t>
      </w:r>
      <w:r>
        <w:t>ОДИ</w:t>
      </w:r>
      <w:r w:rsidRPr="002243CC">
        <w:t xml:space="preserve">, на основании соответствующего решения имеет </w:t>
      </w:r>
      <w:r w:rsidR="0022075D" w:rsidRPr="002A656B">
        <w:t>уполномоченно</w:t>
      </w:r>
      <w:r w:rsidR="0022075D">
        <w:t>е</w:t>
      </w:r>
      <w:r w:rsidR="0022075D" w:rsidRPr="002A656B">
        <w:t xml:space="preserve"> лиц</w:t>
      </w:r>
      <w:r w:rsidR="0022075D">
        <w:t>о</w:t>
      </w:r>
    </w:p>
    <w:p w:rsidR="002A656B" w:rsidRPr="002243CC" w:rsidRDefault="002A656B" w:rsidP="0022075D">
      <w:pPr>
        <w:numPr>
          <w:ilvl w:val="1"/>
          <w:numId w:val="4"/>
        </w:numPr>
        <w:tabs>
          <w:tab w:val="left" w:pos="709"/>
          <w:tab w:val="left" w:pos="900"/>
        </w:tabs>
        <w:ind w:left="0" w:firstLine="0"/>
        <w:jc w:val="both"/>
      </w:pPr>
      <w:r w:rsidRPr="002243CC">
        <w:t xml:space="preserve">Заявитель, желающий получить </w:t>
      </w:r>
      <w:r w:rsidR="0022075D">
        <w:t>ОДИ</w:t>
      </w:r>
      <w:r w:rsidRPr="002243CC">
        <w:t xml:space="preserve"> во временное пользование, подает:</w:t>
      </w:r>
    </w:p>
    <w:p w:rsidR="002A656B" w:rsidRPr="002243CC" w:rsidRDefault="002A656B" w:rsidP="0022075D">
      <w:pPr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left="709" w:hanging="142"/>
        <w:jc w:val="both"/>
      </w:pPr>
      <w:r w:rsidRPr="002243CC">
        <w:t>заявление установленной формы (Приложение № 1);</w:t>
      </w:r>
    </w:p>
    <w:p w:rsidR="002A656B" w:rsidRPr="002243CC" w:rsidRDefault="002A656B" w:rsidP="0022075D">
      <w:pPr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left="709" w:hanging="142"/>
        <w:jc w:val="both"/>
      </w:pPr>
      <w:r w:rsidRPr="002243CC">
        <w:t>согласованный проект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left" w:pos="851"/>
          <w:tab w:val="left" w:pos="900"/>
        </w:tabs>
        <w:ind w:left="0" w:firstLine="0"/>
        <w:jc w:val="both"/>
      </w:pPr>
      <w:r w:rsidRPr="002243CC">
        <w:t xml:space="preserve">В срок, не более 10 рабочих дней, заявление рассматривается и принимается решение о возможности передачи </w:t>
      </w:r>
      <w:r>
        <w:t>ОДИ</w:t>
      </w:r>
      <w:r w:rsidRPr="002243CC">
        <w:t xml:space="preserve"> Заявителю во временное пользование.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left" w:pos="851"/>
          <w:tab w:val="left" w:pos="900"/>
        </w:tabs>
        <w:ind w:left="0" w:firstLine="0"/>
        <w:jc w:val="both"/>
      </w:pPr>
      <w:r w:rsidRPr="002243CC">
        <w:t xml:space="preserve">При наличии нескольких Заявителей, желающих получить во временное пользование </w:t>
      </w:r>
      <w:proofErr w:type="gramStart"/>
      <w:r w:rsidRPr="002243CC">
        <w:t>одно и тоже</w:t>
      </w:r>
      <w:proofErr w:type="gramEnd"/>
      <w:r w:rsidRPr="002243CC">
        <w:t xml:space="preserve"> </w:t>
      </w:r>
      <w:r w:rsidR="0022075D">
        <w:t>ОДИ</w:t>
      </w:r>
      <w:r w:rsidRPr="002243CC">
        <w:t xml:space="preserve"> собственников проводится конкурс и выбирается победитель.</w:t>
      </w:r>
    </w:p>
    <w:p w:rsidR="002A656B" w:rsidRDefault="002A656B" w:rsidP="0022075D">
      <w:pPr>
        <w:numPr>
          <w:ilvl w:val="1"/>
          <w:numId w:val="4"/>
        </w:numPr>
        <w:ind w:hanging="840"/>
        <w:jc w:val="both"/>
      </w:pPr>
      <w:r w:rsidRPr="002243CC">
        <w:t xml:space="preserve">В случае если место не может быть предоставлено </w:t>
      </w:r>
      <w:r w:rsidR="0022075D" w:rsidRPr="0022075D">
        <w:t>уполномоченное лицо</w:t>
      </w:r>
      <w:r w:rsidRPr="002243CC">
        <w:t xml:space="preserve"> в письменной форме уведомляет Заявителя с указанием причины отказа.</w:t>
      </w:r>
    </w:p>
    <w:p w:rsidR="0022075D" w:rsidRDefault="0022075D" w:rsidP="0022075D">
      <w:pPr>
        <w:numPr>
          <w:ilvl w:val="1"/>
          <w:numId w:val="4"/>
        </w:numPr>
        <w:ind w:hanging="840"/>
        <w:jc w:val="both"/>
      </w:pPr>
      <w:r w:rsidRPr="002243CC">
        <w:t>В случае принятия положительного решения по результатам рассмотрения заявления:</w:t>
      </w:r>
    </w:p>
    <w:p w:rsidR="0022075D" w:rsidRPr="002243CC" w:rsidRDefault="0022075D" w:rsidP="0077059D">
      <w:pPr>
        <w:pStyle w:val="a3"/>
        <w:numPr>
          <w:ilvl w:val="2"/>
          <w:numId w:val="4"/>
        </w:numPr>
        <w:jc w:val="both"/>
      </w:pPr>
      <w:proofErr w:type="gramStart"/>
      <w:r w:rsidRPr="0077059D">
        <w:rPr>
          <w:i/>
          <w:iCs/>
        </w:rPr>
        <w:t>по размещению вывесок, наружной рекламы и информации на фасадах дома</w:t>
      </w:r>
      <w:r w:rsidRPr="002243CC">
        <w:t xml:space="preserve"> –</w:t>
      </w:r>
      <w:r w:rsidR="0077059D">
        <w:t xml:space="preserve"> </w:t>
      </w:r>
      <w:r w:rsidRPr="002243CC">
        <w:t xml:space="preserve">место резервируется за Заявителем на </w:t>
      </w:r>
      <w:r w:rsidR="0077059D">
        <w:t>6</w:t>
      </w:r>
      <w:r w:rsidRPr="002243CC">
        <w:t xml:space="preserve">0 дней со дня выдачи ответа, в течение которых Заявитель должен получить </w:t>
      </w:r>
      <w:r w:rsidR="0077059D" w:rsidRPr="0077059D">
        <w:t>разрешительные документы в соответствии с Постановлением Правительства Санкт-Петербурга от 09.11.2016 №961"О Правилах благоустройства территории Санкт-Петербурга и о внесении изменений в некоторые постановления Правительства Санкт-Петербурга"</w:t>
      </w:r>
      <w:r w:rsidR="0077059D">
        <w:t>.</w:t>
      </w:r>
      <w:proofErr w:type="gramEnd"/>
      <w:r w:rsidR="0077059D">
        <w:t xml:space="preserve"> </w:t>
      </w:r>
      <w:r w:rsidR="0077059D" w:rsidRPr="002243CC">
        <w:t xml:space="preserve">После получения </w:t>
      </w:r>
      <w:r w:rsidR="0077059D" w:rsidRPr="0077059D">
        <w:t>разрешительны</w:t>
      </w:r>
      <w:r w:rsidR="0077059D">
        <w:t>х</w:t>
      </w:r>
      <w:r w:rsidR="0077059D" w:rsidRPr="0077059D">
        <w:t xml:space="preserve"> документ</w:t>
      </w:r>
      <w:r w:rsidR="0077059D">
        <w:t>ов</w:t>
      </w:r>
      <w:r w:rsidR="0077059D" w:rsidRPr="002243CC">
        <w:t xml:space="preserve">, Заявитель предоставляет, при необходимости, согласие собственников смежных с ним помещений об отсутствии факта ущемления их интересов, а затем заключает договор с </w:t>
      </w:r>
      <w:r w:rsidR="0077059D" w:rsidRPr="0077059D">
        <w:t>уполномоченн</w:t>
      </w:r>
      <w:r w:rsidR="0077059D">
        <w:t>ым</w:t>
      </w:r>
      <w:r w:rsidR="0077059D" w:rsidRPr="0077059D">
        <w:t xml:space="preserve"> лицо</w:t>
      </w:r>
      <w:r w:rsidR="0077059D">
        <w:t>м</w:t>
      </w:r>
      <w:r w:rsidR="0077059D" w:rsidRPr="002243CC">
        <w:t xml:space="preserve"> на аренду </w:t>
      </w:r>
      <w:r w:rsidR="0077059D">
        <w:t>ОДИ</w:t>
      </w:r>
      <w:r w:rsidR="0077059D" w:rsidRPr="002243CC">
        <w:t xml:space="preserve"> во временное пользование, после чего может приступать к монтажу вывески, рекламной конструкции.</w:t>
      </w:r>
    </w:p>
    <w:p w:rsidR="0022075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аренде общедомовых помещений/территории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</w:t>
      </w:r>
      <w:r>
        <w:t>3</w:t>
      </w:r>
      <w:r w:rsidRPr="002243CC">
        <w:t xml:space="preserve">0 рабочих дней со дня выдачи ответа, в течение которых Заявитель должен заключить договор на аренду </w:t>
      </w:r>
      <w:r>
        <w:t>ОДИ</w:t>
      </w:r>
      <w:r w:rsidRPr="002243CC">
        <w:t xml:space="preserve"> и принять по акту приема-передачи помещение/территорию для использования в указанных в заявлении целях. При необходимости получения соответствующих разрешений муниципальных органов власти, договор аренды может быть заключен только после предоставления Заявителем данных разрешений или согласований в соответствии с санитарно-техническими и пожарными нормами пользования общедомовыми помещениями/территориями.</w:t>
      </w:r>
    </w:p>
    <w:p w:rsidR="0077059D" w:rsidRPr="0077059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размещению внешних блоков систем кондиционирования, антенн, собственниками (арендаторами) нежилых помещений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</w:t>
      </w:r>
      <w:r>
        <w:t>6</w:t>
      </w:r>
      <w:r w:rsidRPr="002243CC">
        <w:t xml:space="preserve">0 рабочих дней со дня выдачи ответа. </w:t>
      </w:r>
      <w:proofErr w:type="gramStart"/>
      <w:r w:rsidRPr="002243CC">
        <w:t xml:space="preserve">В течение указанного срока Заявитель должен </w:t>
      </w:r>
      <w:r w:rsidRPr="0077059D">
        <w:t xml:space="preserve">получить разрешительные документы в соответствии с Постановлением Правительства Санкт-Петербурга от 09.11.2016 №961"О Правилах благоустройства территории Санкт-Петербурга и о внесении изменений в некоторые постановления </w:t>
      </w:r>
      <w:r>
        <w:t xml:space="preserve">Правительства Санкт-Петербурга" и </w:t>
      </w:r>
      <w:r w:rsidRPr="002243CC">
        <w:t xml:space="preserve">предоставить доказательства </w:t>
      </w:r>
      <w:r w:rsidRPr="002243CC">
        <w:lastRenderedPageBreak/>
        <w:t xml:space="preserve">недопущения повышенного уровня вибрации и шума кондиционера, после чего заключить договор </w:t>
      </w:r>
      <w:r>
        <w:t xml:space="preserve">с </w:t>
      </w:r>
      <w:r w:rsidRPr="0077059D">
        <w:t xml:space="preserve">уполномоченным лицом </w:t>
      </w:r>
      <w:r w:rsidRPr="002243CC">
        <w:t xml:space="preserve">на использование </w:t>
      </w:r>
      <w:r>
        <w:t>ОДИ</w:t>
      </w:r>
      <w:r w:rsidRPr="002243CC">
        <w:t>, с обязательным условием обеспечения вывода конденсата в канализацию</w:t>
      </w:r>
      <w:proofErr w:type="gramEnd"/>
      <w:r w:rsidRPr="002243CC">
        <w:t xml:space="preserve"> и недопущения повышенного уровня вибрации и шума.</w:t>
      </w:r>
    </w:p>
    <w:p w:rsidR="0022075D" w:rsidRPr="0077059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размещению  транзитных линий телекоммуникаций, Интернета и т.д.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10 рабочих дней со дня выдачи ответа, в течение которых Заявитель должен заключить договор </w:t>
      </w:r>
      <w:r>
        <w:t xml:space="preserve">с </w:t>
      </w:r>
      <w:r w:rsidRPr="0077059D">
        <w:t xml:space="preserve">уполномоченным лицом </w:t>
      </w:r>
      <w:r w:rsidRPr="002243CC">
        <w:t xml:space="preserve">на использование </w:t>
      </w:r>
      <w:r>
        <w:t>ОДИ</w:t>
      </w:r>
      <w:r w:rsidRPr="002243CC">
        <w:t xml:space="preserve"> для транзита линий телекоммуникаций</w:t>
      </w:r>
      <w:r w:rsidRPr="0022075D">
        <w:rPr>
          <w:i/>
          <w:iCs/>
        </w:rPr>
        <w:t xml:space="preserve"> </w:t>
      </w:r>
      <w:r w:rsidRPr="002243CC">
        <w:t>и Интернета.</w:t>
      </w:r>
    </w:p>
    <w:p w:rsidR="001E6607" w:rsidRDefault="0077059D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>Договор аренды помещения/территории может быть заключен на срок не более 12 месяцев</w:t>
      </w:r>
    </w:p>
    <w:p w:rsidR="001E6607" w:rsidRDefault="001E6607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 xml:space="preserve">Договор </w:t>
      </w:r>
      <w:r w:rsidR="0077059D" w:rsidRPr="002243CC">
        <w:t>на размещение вывесок, рекламоносителей, кондиционеров, антенн, транзитных линий телекоммуникаций - на срок до 5 лет</w:t>
      </w:r>
      <w:r>
        <w:t>.</w:t>
      </w:r>
    </w:p>
    <w:p w:rsidR="001E6607" w:rsidRDefault="001E6607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 xml:space="preserve">Договор </w:t>
      </w:r>
      <w:r w:rsidR="0077059D" w:rsidRPr="002243CC">
        <w:t>на установку и эксплуатацию временных рекламных конструкций - на срок не более 12 месяцев.</w:t>
      </w:r>
    </w:p>
    <w:p w:rsidR="0022075D" w:rsidRDefault="0077059D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>После истечения срока действия договоров, заключение их на новый срок возможно на общих основаниях, определенных настоящим Положением.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  <w:tab w:val="left" w:pos="360"/>
        </w:tabs>
        <w:ind w:left="0" w:firstLine="0"/>
        <w:jc w:val="both"/>
      </w:pPr>
      <w:r w:rsidRPr="002243CC">
        <w:t xml:space="preserve">Если по вине Заявителя допущены ошибки в определении точного местонахождения рекламоносителя и/или выявлены расхождения с </w:t>
      </w:r>
      <w:r w:rsidRPr="001E6607">
        <w:t>разрешительны</w:t>
      </w:r>
      <w:r>
        <w:t>ми</w:t>
      </w:r>
      <w:r w:rsidRPr="001E6607">
        <w:t xml:space="preserve"> документ</w:t>
      </w:r>
      <w:r>
        <w:t>ами</w:t>
      </w:r>
      <w:r w:rsidRPr="001E6607">
        <w:t xml:space="preserve"> в соответствии с Постановлением Правительства Санкт-Петербурга от 09.11.2016 №961</w:t>
      </w:r>
      <w:r>
        <w:t>, то</w:t>
      </w:r>
      <w:r w:rsidRPr="002243CC">
        <w:t xml:space="preserve"> это может служить основанием для расторжения такого договора со стороны </w:t>
      </w:r>
      <w:r>
        <w:t>Уполномоченного лица</w:t>
      </w:r>
      <w:r w:rsidRPr="002243CC">
        <w:t xml:space="preserve">. 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>Если в течени</w:t>
      </w:r>
      <w:proofErr w:type="gramStart"/>
      <w:r w:rsidRPr="002243CC">
        <w:t>и</w:t>
      </w:r>
      <w:proofErr w:type="gramEnd"/>
      <w:r w:rsidRPr="002243CC">
        <w:t xml:space="preserve"> срока, установленного п.4.8. настоящего Положения Заявитель не предоставил все документы, необходимые для заключения договора с </w:t>
      </w:r>
      <w:r>
        <w:t>Уполномоченным лицом</w:t>
      </w:r>
      <w:r w:rsidRPr="002243CC">
        <w:t xml:space="preserve">, последний, без предварительного уведомления Заявителя, имеет право прекратить резервирование выбранных им мест, не сохраняя при этом никаких обязательств перед Заявителем. </w:t>
      </w:r>
    </w:p>
    <w:p w:rsidR="00BE481F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После окончания срока действия договора на аренду, Заявитель обязан в недельный срок самостоятельно освободить </w:t>
      </w:r>
      <w:r>
        <w:t>ОДИ</w:t>
      </w:r>
      <w:r w:rsidRPr="002243CC">
        <w:t xml:space="preserve"> собственников и сдать место по </w:t>
      </w:r>
      <w:proofErr w:type="gramStart"/>
      <w:r w:rsidRPr="002243CC">
        <w:t>акту-приема</w:t>
      </w:r>
      <w:proofErr w:type="gramEnd"/>
      <w:r w:rsidRPr="002243CC">
        <w:t xml:space="preserve"> передачи в том виде, как это было до момента </w:t>
      </w:r>
      <w:r>
        <w:t xml:space="preserve">начала </w:t>
      </w:r>
      <w:r w:rsidRPr="002243CC">
        <w:t xml:space="preserve">пользования. В случае нарушения данного требования, размещение в помещении/на территории и/или установка вывесок, рекламоносителя на </w:t>
      </w:r>
      <w:r>
        <w:t>ОДИ</w:t>
      </w:r>
      <w:r w:rsidRPr="002243CC">
        <w:t xml:space="preserve"> признается самовольной, с размером арендной платы </w:t>
      </w:r>
      <w:r w:rsidR="00E737FB">
        <w:t xml:space="preserve">составляющей </w:t>
      </w:r>
      <w:r w:rsidR="00BE481F">
        <w:t>3</w:t>
      </w:r>
      <w:r w:rsidR="00E737FB">
        <w:t>00%</w:t>
      </w:r>
      <w:r w:rsidR="00BE481F">
        <w:t xml:space="preserve"> </w:t>
      </w:r>
      <w:proofErr w:type="gramStart"/>
      <w:r w:rsidR="00BE481F">
        <w:t>от</w:t>
      </w:r>
      <w:proofErr w:type="gramEnd"/>
      <w:r w:rsidR="00BE481F">
        <w:t xml:space="preserve"> указанной в предыдущем договоре на аренду.</w:t>
      </w:r>
    </w:p>
    <w:p w:rsidR="000B2B0F" w:rsidRDefault="001E6607" w:rsidP="00BE481F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В случае самовольного размещения в помещении/на территории и/или самовольной установки вывесок, рекламоносителя на </w:t>
      </w:r>
      <w:r>
        <w:t>ОДИ</w:t>
      </w:r>
      <w:r w:rsidRPr="002243CC">
        <w:t xml:space="preserve">, самовольно установивший вывеску (рекламоноситель) арендатор/собственник вывесок, рекламоносителя не освобождается от выполнения порядка оформления передачи </w:t>
      </w:r>
      <w:r w:rsidR="00BE481F">
        <w:t>ОДИ</w:t>
      </w:r>
      <w:r w:rsidRPr="002243CC">
        <w:t xml:space="preserve"> во временное пользование</w:t>
      </w:r>
      <w:r w:rsidR="00BE481F">
        <w:t>.</w:t>
      </w:r>
      <w:r w:rsidRPr="002243CC">
        <w:t xml:space="preserve"> </w:t>
      </w:r>
      <w:r w:rsidR="00BE481F" w:rsidRPr="002243CC">
        <w:t xml:space="preserve">При </w:t>
      </w:r>
      <w:r w:rsidRPr="002243CC">
        <w:t xml:space="preserve">этом арендная плата, установленная данным </w:t>
      </w:r>
      <w:r w:rsidR="00BE481F" w:rsidRPr="002243CC">
        <w:t>Положением</w:t>
      </w:r>
      <w:r w:rsidRPr="002243CC">
        <w:t xml:space="preserve">, увеличивается в </w:t>
      </w:r>
      <w:r w:rsidR="00BE481F">
        <w:rPr>
          <w:u w:val="single"/>
        </w:rPr>
        <w:t>три</w:t>
      </w:r>
      <w:r w:rsidRPr="001E6607">
        <w:rPr>
          <w:u w:val="single"/>
        </w:rPr>
        <w:t xml:space="preserve"> раза</w:t>
      </w:r>
      <w:r w:rsidRPr="002243CC">
        <w:t xml:space="preserve"> со дня самовольного размещения в помещении/на территории и/или самовольной установки вывески, рекламоносителя до дня подписания акта приема-передачи </w:t>
      </w:r>
      <w:r w:rsidR="00BE481F">
        <w:t>ОДИ</w:t>
      </w:r>
      <w:r w:rsidRPr="002243CC">
        <w:t xml:space="preserve"> во временное пользование.</w:t>
      </w:r>
    </w:p>
    <w:p w:rsidR="001E6607" w:rsidRPr="002243CC" w:rsidRDefault="001E6607" w:rsidP="00BE481F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Днем самовольного размещения/установки следует считать дату </w:t>
      </w:r>
      <w:r w:rsidR="00BE481F">
        <w:t xml:space="preserve">подписания </w:t>
      </w:r>
      <w:r w:rsidRPr="002243CC">
        <w:t xml:space="preserve">акта, составленного </w:t>
      </w:r>
      <w:r w:rsidR="00BE481F" w:rsidRPr="00BE481F">
        <w:t>Уполномоченн</w:t>
      </w:r>
      <w:r w:rsidR="00BE481F">
        <w:t>ым</w:t>
      </w:r>
      <w:r w:rsidR="00BE481F" w:rsidRPr="00BE481F">
        <w:t xml:space="preserve"> лиц</w:t>
      </w:r>
      <w:r w:rsidR="00BE481F">
        <w:t>ом</w:t>
      </w:r>
      <w:r w:rsidRPr="002243CC">
        <w:t xml:space="preserve"> и </w:t>
      </w:r>
      <w:r w:rsidR="00BE481F">
        <w:t xml:space="preserve">Председателем Совета МКД, </w:t>
      </w:r>
      <w:r w:rsidRPr="002243CC">
        <w:t xml:space="preserve">направленного собственнику вывески\рекламоносителя. Если собственник вывески/рекламоносителя </w:t>
      </w:r>
      <w:proofErr w:type="spellStart"/>
      <w:r w:rsidR="00BE481F">
        <w:t>отказывае</w:t>
      </w:r>
      <w:proofErr w:type="spellEnd"/>
      <w:r w:rsidRPr="002243CC">
        <w:t xml:space="preserve"> </w:t>
      </w:r>
      <w:r w:rsidR="00BE481F">
        <w:t xml:space="preserve">в </w:t>
      </w:r>
      <w:r w:rsidRPr="002243CC">
        <w:t>заключ</w:t>
      </w:r>
      <w:r w:rsidR="00BE481F">
        <w:t>ени</w:t>
      </w:r>
      <w:proofErr w:type="gramStart"/>
      <w:r w:rsidR="00BE481F">
        <w:t>и</w:t>
      </w:r>
      <w:proofErr w:type="gramEnd"/>
      <w:r w:rsidRPr="002243CC">
        <w:t xml:space="preserve"> договор</w:t>
      </w:r>
      <w:r w:rsidR="00BE481F">
        <w:t>а</w:t>
      </w:r>
      <w:r w:rsidRPr="002243CC">
        <w:t>,</w:t>
      </w:r>
      <w:r w:rsidR="00BE481F">
        <w:t xml:space="preserve"> то</w:t>
      </w:r>
      <w:r w:rsidRPr="002243CC">
        <w:t xml:space="preserve"> </w:t>
      </w:r>
      <w:r w:rsidR="00BE481F" w:rsidRPr="00BE481F">
        <w:t>Уполномоченн</w:t>
      </w:r>
      <w:r w:rsidR="00BE481F">
        <w:t>ым</w:t>
      </w:r>
      <w:r w:rsidR="00BE481F" w:rsidRPr="00BE481F">
        <w:t xml:space="preserve"> лиц</w:t>
      </w:r>
      <w:r w:rsidR="00BE481F">
        <w:t>о</w:t>
      </w:r>
      <w:r w:rsidR="00BE481F" w:rsidRPr="002243CC">
        <w:t xml:space="preserve"> </w:t>
      </w:r>
      <w:r w:rsidRPr="002243CC">
        <w:t xml:space="preserve">оставляет за собой право в 30-дневный срок, с момента направления акта о самовольном размещении/установке, демонтировать имущество/ вывеску-рекламоноситель за счет владельца вывески-рекламоносителя. 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>Если нежилое помещение в доме принадлежит юридическому или физическому лицу на праве собственности (хозяйственного ведения, оперативного управления, аренды), то, в случае нескольких Заявителей, приоритетное право использования наружной поверхности металлического фриза/стены над всеми окнами этого помещения, принадлежит данному лицу.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>Краткосрочная - на срок не более трёх дней - установка рекламоносителей/праздничных конструкций, используемых в целях централизованного оформления</w:t>
      </w:r>
      <w:proofErr w:type="gramStart"/>
      <w:r w:rsidRPr="002243CC">
        <w:t xml:space="preserve"> С</w:t>
      </w:r>
      <w:proofErr w:type="gramEnd"/>
      <w:r w:rsidRPr="002243CC">
        <w:t xml:space="preserve">анкт – Петербурга к государственным праздникам, торжественным событиям и общегородским  мероприятиям, может производится </w:t>
      </w:r>
      <w:r>
        <w:t>Уполномоченн</w:t>
      </w:r>
      <w:r w:rsidR="000B2B0F">
        <w:t>ым</w:t>
      </w:r>
      <w:r>
        <w:t xml:space="preserve"> лицо</w:t>
      </w:r>
      <w:r w:rsidR="000B2B0F">
        <w:t>м</w:t>
      </w:r>
      <w:r w:rsidRPr="002243CC">
        <w:t xml:space="preserve"> без согласования.</w:t>
      </w:r>
    </w:p>
    <w:p w:rsidR="00B7149B" w:rsidRPr="002243CC" w:rsidRDefault="00B7149B" w:rsidP="002A656B"/>
    <w:p w:rsidR="00517561" w:rsidRDefault="000B2B0F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Плата за пользование общим имуществом собственников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За предоставление в пользование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 взимается плата.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отсутствия конкуренции, т.е. при наличии не более одного Заявителя на определенный объект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, размер арендной платы </w:t>
      </w:r>
      <w:r w:rsidRPr="002243CC">
        <w:rPr>
          <w:rFonts w:ascii="Times New Roman" w:hAnsi="Times New Roman" w:cs="Times New Roman"/>
          <w:b/>
          <w:bCs/>
          <w:sz w:val="24"/>
          <w:szCs w:val="24"/>
        </w:rPr>
        <w:t>не может быть ниже</w:t>
      </w:r>
      <w:r w:rsidRPr="002243CC">
        <w:rPr>
          <w:rFonts w:ascii="Times New Roman" w:hAnsi="Times New Roman" w:cs="Times New Roman"/>
          <w:sz w:val="24"/>
          <w:szCs w:val="24"/>
        </w:rPr>
        <w:t xml:space="preserve"> установленной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43CC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3CC">
        <w:rPr>
          <w:rFonts w:ascii="Times New Roman" w:hAnsi="Times New Roman" w:cs="Times New Roman"/>
          <w:sz w:val="24"/>
          <w:szCs w:val="24"/>
        </w:rPr>
        <w:t>, кроме условий, действующих для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3C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3CC">
        <w:rPr>
          <w:rFonts w:ascii="Times New Roman" w:hAnsi="Times New Roman" w:cs="Times New Roman"/>
          <w:sz w:val="24"/>
          <w:szCs w:val="24"/>
        </w:rPr>
        <w:t xml:space="preserve">Если арендатор, предоставляет для собственников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 </w:t>
      </w:r>
      <w:r w:rsidRPr="000B2B0F">
        <w:rPr>
          <w:rFonts w:ascii="Times New Roman" w:hAnsi="Times New Roman" w:cs="Times New Roman"/>
          <w:sz w:val="24"/>
          <w:szCs w:val="24"/>
        </w:rPr>
        <w:t>скидку</w:t>
      </w:r>
      <w:r w:rsidRPr="002243CC">
        <w:rPr>
          <w:rFonts w:ascii="Times New Roman" w:hAnsi="Times New Roman" w:cs="Times New Roman"/>
          <w:sz w:val="24"/>
          <w:szCs w:val="24"/>
        </w:rPr>
        <w:t xml:space="preserve"> на предоставляемые им услуги, потенциально востребованные собственниками и при этом величина скидки в процентном отношении </w:t>
      </w:r>
      <w:r w:rsidRPr="000B2B0F">
        <w:rPr>
          <w:rFonts w:ascii="Times New Roman" w:hAnsi="Times New Roman" w:cs="Times New Roman"/>
          <w:sz w:val="24"/>
          <w:szCs w:val="24"/>
        </w:rPr>
        <w:t>пропорциональна</w:t>
      </w:r>
      <w:r w:rsidRPr="002243CC">
        <w:rPr>
          <w:rFonts w:ascii="Times New Roman" w:hAnsi="Times New Roman" w:cs="Times New Roman"/>
          <w:sz w:val="24"/>
          <w:szCs w:val="24"/>
        </w:rPr>
        <w:t xml:space="preserve"> размеру снижения арендной платы за временное пользование </w:t>
      </w:r>
      <w:r w:rsidRPr="00217466">
        <w:rPr>
          <w:rFonts w:ascii="Times New Roman" w:hAnsi="Times New Roman" w:cs="Times New Roman"/>
          <w:sz w:val="24"/>
          <w:szCs w:val="24"/>
        </w:rPr>
        <w:t>подвальным помещением/территорией</w:t>
      </w:r>
      <w:r w:rsidR="00217466" w:rsidRPr="00217466">
        <w:rPr>
          <w:rFonts w:ascii="Times New Roman" w:hAnsi="Times New Roman" w:cs="Times New Roman"/>
          <w:sz w:val="24"/>
          <w:szCs w:val="24"/>
        </w:rPr>
        <w:t>, то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ежемесячная арендная плата может быть снижена, но не более чем на 10%. </w:t>
      </w:r>
      <w:r w:rsidRPr="00217466">
        <w:rPr>
          <w:rFonts w:ascii="Times New Roman" w:hAnsi="Times New Roman" w:cs="Times New Roman"/>
          <w:sz w:val="24"/>
          <w:szCs w:val="24"/>
        </w:rPr>
        <w:t>Данное условие должно быть отражено в соответствующем</w:t>
      </w:r>
      <w:r w:rsidRPr="002243CC">
        <w:rPr>
          <w:rFonts w:ascii="Times New Roman" w:hAnsi="Times New Roman" w:cs="Times New Roman"/>
          <w:sz w:val="24"/>
          <w:szCs w:val="24"/>
        </w:rPr>
        <w:t xml:space="preserve"> договоре аренды.</w:t>
      </w:r>
      <w:proofErr w:type="gramEnd"/>
    </w:p>
    <w:p w:rsidR="00217466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При наличии нескольких Заявителей, желающих получить во временное пользование определенный объект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, </w:t>
      </w:r>
      <w:r w:rsidR="00217466" w:rsidRPr="00217466">
        <w:rPr>
          <w:rFonts w:ascii="Times New Roman" w:hAnsi="Times New Roman" w:cs="Times New Roman"/>
          <w:sz w:val="24"/>
          <w:szCs w:val="24"/>
        </w:rPr>
        <w:t>Уполномоченн</w:t>
      </w:r>
      <w:r w:rsidR="00217466">
        <w:rPr>
          <w:rFonts w:ascii="Times New Roman" w:hAnsi="Times New Roman" w:cs="Times New Roman"/>
          <w:sz w:val="24"/>
          <w:szCs w:val="24"/>
        </w:rPr>
        <w:t>ое</w:t>
      </w:r>
      <w:r w:rsidR="00217466" w:rsidRPr="00217466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2243CC">
        <w:rPr>
          <w:rFonts w:ascii="Times New Roman" w:hAnsi="Times New Roman" w:cs="Times New Roman"/>
          <w:sz w:val="24"/>
          <w:szCs w:val="24"/>
        </w:rPr>
        <w:t xml:space="preserve"> проводит конкурс и выбирает Заявителя самостоятельно. Преимущество в конкурсе имеет Заявитель, предложивший более высокую арендную плату при всех остальных равных условиях использования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>, с учетом интересов собственников дома.</w:t>
      </w:r>
    </w:p>
    <w:p w:rsidR="000B2B0F" w:rsidRPr="00217466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пользование нежилых подвальных помещений/территории </w:t>
      </w:r>
      <w:r w:rsidRPr="00217466">
        <w:rPr>
          <w:rFonts w:ascii="Times New Roman" w:hAnsi="Times New Roman" w:cs="Times New Roman"/>
          <w:sz w:val="24"/>
          <w:szCs w:val="24"/>
        </w:rPr>
        <w:t>устанавливается следующая</w:t>
      </w:r>
      <w:r w:rsidRPr="00217466">
        <w:rPr>
          <w:rFonts w:ascii="Times New Roman" w:hAnsi="Times New Roman" w:cs="Times New Roman"/>
          <w:iCs/>
          <w:sz w:val="24"/>
          <w:szCs w:val="24"/>
        </w:rPr>
        <w:t xml:space="preserve"> ежемесячная арендная плата</w:t>
      </w:r>
      <w:r w:rsidR="00217466">
        <w:rPr>
          <w:rFonts w:ascii="Times New Roman" w:hAnsi="Times New Roman" w:cs="Times New Roman"/>
          <w:iCs/>
          <w:sz w:val="24"/>
          <w:szCs w:val="24"/>
        </w:rPr>
        <w:t>:</w:t>
      </w:r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851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Для оборудованных нежилых подвальных помещений - не менее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1000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851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Для необорудованных подвальных помещений - не менее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части фасада дома и иных видов ОДИ под размещение вывесок, рекламы, рекламных конструкций (в </w:t>
      </w:r>
      <w:proofErr w:type="spellStart"/>
      <w:r w:rsidRPr="00217466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217466">
        <w:rPr>
          <w:rFonts w:ascii="Times New Roman" w:hAnsi="Times New Roman" w:cs="Times New Roman"/>
          <w:iCs/>
          <w:sz w:val="24"/>
          <w:szCs w:val="24"/>
        </w:rPr>
        <w:t>. наружной) и информации</w:t>
      </w:r>
      <w:r w:rsidRPr="00217466">
        <w:rPr>
          <w:rFonts w:ascii="Times New Roman" w:hAnsi="Times New Roman" w:cs="Times New Roman"/>
          <w:sz w:val="24"/>
          <w:szCs w:val="24"/>
        </w:rPr>
        <w:t xml:space="preserve"> устанавливается следующая </w:t>
      </w:r>
      <w:r w:rsidRPr="00217466">
        <w:rPr>
          <w:rFonts w:ascii="Times New Roman" w:hAnsi="Times New Roman" w:cs="Times New Roman"/>
          <w:iCs/>
          <w:sz w:val="24"/>
          <w:szCs w:val="24"/>
        </w:rPr>
        <w:t>ежемесячная арендная плата:</w:t>
      </w:r>
    </w:p>
    <w:p w:rsid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993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в пределах границ помещений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243C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sz w:val="24"/>
          <w:szCs w:val="24"/>
        </w:rPr>
        <w:t>1500</w:t>
      </w:r>
      <w:r w:rsidR="00061E54">
        <w:rPr>
          <w:rFonts w:ascii="Times New Roman" w:hAnsi="Times New Roman" w:cs="Times New Roman"/>
          <w:b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</w:t>
      </w:r>
      <w:proofErr w:type="gram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.м</w:t>
      </w:r>
      <w:proofErr w:type="spellEnd"/>
      <w:proofErr w:type="gramEnd"/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993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вне пределов границ помещений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CC">
        <w:rPr>
          <w:rFonts w:ascii="Times New Roman" w:hAnsi="Times New Roman" w:cs="Times New Roman"/>
          <w:sz w:val="24"/>
          <w:szCs w:val="24"/>
        </w:rPr>
        <w:t xml:space="preserve">- не менее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993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 xml:space="preserve">для социально-значимых </w:t>
      </w:r>
      <w:bookmarkStart w:id="0" w:name="_GoBack"/>
      <w:bookmarkEnd w:id="0"/>
      <w:r w:rsidRPr="00217466">
        <w:rPr>
          <w:rFonts w:ascii="Times New Roman" w:hAnsi="Times New Roman" w:cs="Times New Roman"/>
          <w:sz w:val="24"/>
          <w:szCs w:val="24"/>
        </w:rPr>
        <w:t>организаций (</w:t>
      </w:r>
      <w:r w:rsidR="004F4793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217466">
        <w:rPr>
          <w:rFonts w:ascii="Times New Roman" w:hAnsi="Times New Roman" w:cs="Times New Roman"/>
          <w:sz w:val="24"/>
          <w:szCs w:val="24"/>
        </w:rPr>
        <w:t>детские дошкольные учреждения</w:t>
      </w:r>
      <w:r w:rsidR="004F4793">
        <w:rPr>
          <w:rFonts w:ascii="Times New Roman" w:hAnsi="Times New Roman" w:cs="Times New Roman"/>
          <w:sz w:val="24"/>
          <w:szCs w:val="24"/>
        </w:rPr>
        <w:t xml:space="preserve"> и </w:t>
      </w:r>
      <w:r w:rsidRPr="00217466">
        <w:rPr>
          <w:rFonts w:ascii="Times New Roman" w:hAnsi="Times New Roman" w:cs="Times New Roman"/>
          <w:sz w:val="24"/>
          <w:szCs w:val="24"/>
        </w:rPr>
        <w:t>общественные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793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благотворительные и иные </w:t>
      </w:r>
      <w:r w:rsidR="004F4793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>фонды</w:t>
      </w:r>
      <w:r w:rsidRPr="00217466">
        <w:rPr>
          <w:rFonts w:ascii="Times New Roman" w:hAnsi="Times New Roman" w:cs="Times New Roman"/>
          <w:sz w:val="24"/>
          <w:szCs w:val="24"/>
        </w:rPr>
        <w:t xml:space="preserve">) - 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места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на металлических решетках, дверях, расположенных на входах в подвал, наружных стенах подвала, парапетах и иных ограждениях, </w:t>
      </w:r>
      <w:proofErr w:type="gram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относящимися</w:t>
      </w:r>
      <w:proofErr w:type="gram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ОДИ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174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iCs/>
          <w:sz w:val="24"/>
          <w:szCs w:val="24"/>
        </w:rPr>
        <w:t>места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на внутренних стенах подъездов, информационных досках, расположенных в лифтовых холлах и на первых этажах подъездов - </w:t>
      </w:r>
      <w:r w:rsidRPr="002174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1000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>За предоставление места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в лифтовых </w:t>
      </w:r>
      <w:r>
        <w:rPr>
          <w:rFonts w:ascii="Times New Roman" w:hAnsi="Times New Roman" w:cs="Times New Roman"/>
          <w:bCs/>
          <w:iCs/>
          <w:sz w:val="24"/>
          <w:szCs w:val="24"/>
        </w:rPr>
        <w:t>кабинах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– не менее 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2B0F" w:rsidRPr="00061E54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bCs/>
          <w:sz w:val="24"/>
          <w:szCs w:val="24"/>
        </w:rPr>
        <w:t>Минимальная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17466">
        <w:rPr>
          <w:rFonts w:ascii="Times New Roman" w:hAnsi="Times New Roman" w:cs="Times New Roman"/>
          <w:bCs/>
          <w:sz w:val="24"/>
          <w:szCs w:val="24"/>
        </w:rPr>
        <w:t>ежемесячная</w:t>
      </w:r>
      <w:r w:rsidRPr="00217466">
        <w:rPr>
          <w:rFonts w:ascii="Times New Roman" w:hAnsi="Times New Roman" w:cs="Times New Roman"/>
          <w:sz w:val="24"/>
          <w:szCs w:val="24"/>
        </w:rPr>
        <w:t xml:space="preserve"> арендная плата за размещение вывесок, рекламных конструкций, баннеров, консолей, информационных досок (в </w:t>
      </w:r>
      <w:proofErr w:type="spellStart"/>
      <w:r w:rsidRPr="002174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7466">
        <w:rPr>
          <w:rFonts w:ascii="Times New Roman" w:hAnsi="Times New Roman" w:cs="Times New Roman"/>
          <w:sz w:val="24"/>
          <w:szCs w:val="24"/>
        </w:rPr>
        <w:t xml:space="preserve">. временных) </w:t>
      </w:r>
      <w:r w:rsidRPr="00217466">
        <w:rPr>
          <w:rFonts w:ascii="Times New Roman" w:hAnsi="Times New Roman" w:cs="Times New Roman"/>
          <w:bCs/>
          <w:sz w:val="24"/>
          <w:szCs w:val="24"/>
        </w:rPr>
        <w:t>размером до 1кв.м.,</w:t>
      </w:r>
      <w:r w:rsidRPr="00217466">
        <w:rPr>
          <w:rFonts w:ascii="Times New Roman" w:hAnsi="Times New Roman" w:cs="Times New Roman"/>
          <w:sz w:val="24"/>
          <w:szCs w:val="24"/>
        </w:rPr>
        <w:t xml:space="preserve"> расположенных как параллельно, так и перпендикулярно к поверхности крепления/размещения, прикрепленных</w:t>
      </w:r>
      <w:r w:rsidR="00061E54" w:rsidRPr="00061E54">
        <w:rPr>
          <w:rFonts w:ascii="Times New Roman" w:hAnsi="Times New Roman" w:cs="Times New Roman"/>
          <w:sz w:val="24"/>
          <w:szCs w:val="24"/>
        </w:rPr>
        <w:t xml:space="preserve"> </w:t>
      </w:r>
      <w:r w:rsidR="00061E54" w:rsidRPr="002243CC">
        <w:rPr>
          <w:rFonts w:ascii="Times New Roman" w:hAnsi="Times New Roman" w:cs="Times New Roman"/>
          <w:sz w:val="24"/>
          <w:szCs w:val="24"/>
        </w:rPr>
        <w:t xml:space="preserve">непосредственно к стенам дома, либо к его конструкции на стенах дома - не менее </w:t>
      </w:r>
      <w:r w:rsidR="00061E54" w:rsidRPr="00061E54">
        <w:rPr>
          <w:rFonts w:ascii="Times New Roman" w:hAnsi="Times New Roman" w:cs="Times New Roman"/>
          <w:bCs/>
          <w:sz w:val="24"/>
          <w:szCs w:val="24"/>
        </w:rPr>
        <w:t>1500</w:t>
      </w:r>
      <w:r w:rsidR="00061E54">
        <w:rPr>
          <w:rFonts w:ascii="Times New Roman" w:hAnsi="Times New Roman" w:cs="Times New Roman"/>
          <w:bCs/>
          <w:sz w:val="24"/>
          <w:szCs w:val="24"/>
        </w:rPr>
        <w:t>,00</w:t>
      </w:r>
      <w:r w:rsidR="00061E54" w:rsidRPr="00061E54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При наличии подсветки рекламной конструкции - в случае, если Заявитель не является собственником/арендатором помещения в доме, а также в случае размещения рекламной конструкции вне пределов наружных границ собственного помещения - ежемесячная арендная плата увеличивается на </w:t>
      </w:r>
      <w:r w:rsidRPr="00061E54">
        <w:rPr>
          <w:rFonts w:ascii="Times New Roman" w:hAnsi="Times New Roman" w:cs="Times New Roman"/>
          <w:bCs/>
          <w:sz w:val="24"/>
          <w:szCs w:val="24"/>
        </w:rPr>
        <w:t>1000,00руб</w:t>
      </w:r>
      <w:r w:rsidRPr="00061E54">
        <w:rPr>
          <w:rFonts w:ascii="Times New Roman" w:hAnsi="Times New Roman" w:cs="Times New Roman"/>
          <w:sz w:val="24"/>
          <w:szCs w:val="24"/>
        </w:rPr>
        <w:t>.</w:t>
      </w:r>
    </w:p>
    <w:p w:rsidR="00061E54" w:rsidRP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E54">
        <w:rPr>
          <w:rFonts w:ascii="Times New Roman" w:hAnsi="Times New Roman" w:cs="Times New Roman"/>
          <w:iCs/>
          <w:sz w:val="24"/>
          <w:szCs w:val="24"/>
        </w:rPr>
        <w:t>Для размещения дополнительного оборудования (внешних блоков систем кондиционирования и вентиляции, вентиляционные трубопроводы, антенны, видеокамеры и прочего оборудования) собственниками (арендаторами) нежилых помещений</w:t>
      </w:r>
      <w:r w:rsidRPr="00061E54">
        <w:rPr>
          <w:rFonts w:ascii="Times New Roman" w:hAnsi="Times New Roman" w:cs="Times New Roman"/>
          <w:sz w:val="24"/>
          <w:szCs w:val="24"/>
        </w:rPr>
        <w:t xml:space="preserve">, при заключении договоров по передаче во временное пользование стен дома подвального и первого этажей, лестниц, прилегающих к нежилым помещениям, территории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 дома, устанавливается плата за 1 единицу оборудования/погонный метр (из расчета не менее 1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/м) – </w:t>
      </w:r>
      <w:r w:rsidRPr="00061E54">
        <w:rPr>
          <w:rFonts w:ascii="Times New Roman" w:hAnsi="Times New Roman" w:cs="Times New Roman"/>
          <w:bCs/>
          <w:sz w:val="24"/>
          <w:szCs w:val="24"/>
        </w:rPr>
        <w:t>500,00 руб</w:t>
      </w:r>
      <w:proofErr w:type="gramEnd"/>
      <w:r w:rsidRPr="00061E54">
        <w:rPr>
          <w:rFonts w:ascii="Times New Roman" w:hAnsi="Times New Roman" w:cs="Times New Roman"/>
          <w:bCs/>
          <w:sz w:val="24"/>
          <w:szCs w:val="24"/>
        </w:rPr>
        <w:t>. в год</w:t>
      </w:r>
      <w:r w:rsidRPr="00061E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E54" w:rsidRP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E54">
        <w:rPr>
          <w:rFonts w:ascii="Times New Roman" w:hAnsi="Times New Roman" w:cs="Times New Roman"/>
          <w:iCs/>
          <w:sz w:val="24"/>
          <w:szCs w:val="24"/>
        </w:rPr>
        <w:t>Для транзита линий телекоммуникаций и Интернета</w:t>
      </w:r>
      <w:r w:rsidRPr="00061E54">
        <w:rPr>
          <w:rFonts w:ascii="Times New Roman" w:hAnsi="Times New Roman" w:cs="Times New Roman"/>
          <w:sz w:val="24"/>
          <w:szCs w:val="24"/>
        </w:rPr>
        <w:t xml:space="preserve">, при заключении договоров по передаче во временное пользование участков крыши дома, чердачных, подвальных, кабельных помещений, технических этажей, этажных площадок, существующих кабель-каналов и прочего ОДИ устанавливается </w:t>
      </w:r>
      <w:r w:rsidRPr="00061E54">
        <w:rPr>
          <w:rFonts w:ascii="Times New Roman" w:hAnsi="Times New Roman" w:cs="Times New Roman"/>
          <w:bCs/>
          <w:sz w:val="24"/>
          <w:szCs w:val="24"/>
        </w:rPr>
        <w:t>ежемесячная</w:t>
      </w:r>
      <w:r w:rsidRPr="00061E54">
        <w:rPr>
          <w:rFonts w:ascii="Times New Roman" w:hAnsi="Times New Roman" w:cs="Times New Roman"/>
          <w:sz w:val="24"/>
          <w:szCs w:val="24"/>
        </w:rPr>
        <w:t xml:space="preserve"> арендная плата в размере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61E54">
        <w:rPr>
          <w:rFonts w:ascii="Times New Roman" w:hAnsi="Times New Roman" w:cs="Times New Roman"/>
          <w:bCs/>
          <w:sz w:val="24"/>
          <w:szCs w:val="24"/>
        </w:rPr>
        <w:t>500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061E54">
        <w:rPr>
          <w:rFonts w:ascii="Times New Roman" w:hAnsi="Times New Roman" w:cs="Times New Roman"/>
          <w:bCs/>
          <w:sz w:val="24"/>
          <w:szCs w:val="24"/>
        </w:rPr>
        <w:t xml:space="preserve"> рублей за 1 ящик/линию (подключение 1 парадной)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061E54">
        <w:rPr>
          <w:rFonts w:ascii="Times New Roman" w:hAnsi="Times New Roman" w:cs="Times New Roman"/>
          <w:bCs/>
          <w:sz w:val="24"/>
          <w:szCs w:val="24"/>
        </w:rPr>
        <w:t>360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061E54">
        <w:rPr>
          <w:rFonts w:ascii="Times New Roman" w:hAnsi="Times New Roman" w:cs="Times New Roman"/>
          <w:bCs/>
          <w:sz w:val="24"/>
          <w:szCs w:val="24"/>
        </w:rPr>
        <w:t>рублей за каждый распределительный ящик (размером более 300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61E54">
        <w:rPr>
          <w:rFonts w:ascii="Times New Roman" w:hAnsi="Times New Roman" w:cs="Times New Roman"/>
          <w:bCs/>
          <w:sz w:val="24"/>
          <w:szCs w:val="24"/>
        </w:rPr>
        <w:t>300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61E54">
        <w:rPr>
          <w:rFonts w:ascii="Times New Roman" w:hAnsi="Times New Roman" w:cs="Times New Roman"/>
          <w:bCs/>
          <w:sz w:val="24"/>
          <w:szCs w:val="24"/>
        </w:rPr>
        <w:t>100мм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1E54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E54">
        <w:rPr>
          <w:rFonts w:ascii="Times New Roman" w:hAnsi="Times New Roman" w:cs="Times New Roman"/>
          <w:sz w:val="24"/>
          <w:szCs w:val="24"/>
        </w:rPr>
        <w:t xml:space="preserve">Ежемесячная арендная плата за передачу в пользование части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приквартирного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 коридора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061E54">
        <w:rPr>
          <w:rFonts w:ascii="Times New Roman" w:hAnsi="Times New Roman" w:cs="Times New Roman"/>
          <w:bCs/>
          <w:sz w:val="24"/>
          <w:szCs w:val="24"/>
        </w:rPr>
        <w:t>10руб.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61E5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61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1E54">
        <w:rPr>
          <w:rFonts w:ascii="Times New Roman" w:hAnsi="Times New Roman" w:cs="Times New Roman"/>
          <w:sz w:val="24"/>
          <w:szCs w:val="24"/>
        </w:rPr>
        <w:t>площади и распределяется между квартирами, арендующими данную площадь, в равных частях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61" w:rsidRDefault="00061E54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lastRenderedPageBreak/>
        <w:t>Заключительные положения</w:t>
      </w:r>
    </w:p>
    <w:p w:rsidR="00061E54" w:rsidRPr="002243CC" w:rsidRDefault="00061E54" w:rsidP="00B7149B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решением Общего собрания собственников помещений многоквартирного дома, распространяет свое действие на отношения, возникшие до его вступления в силу, и прекращает своё действие с принятием нового Положения.</w:t>
      </w:r>
    </w:p>
    <w:p w:rsidR="00061E54" w:rsidRPr="002243CC" w:rsidRDefault="00061E54" w:rsidP="00B7149B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Положению действительны только после одобрения их общим собранием собственников помещений многоквартирного дома.</w:t>
      </w:r>
    </w:p>
    <w:p w:rsidR="00061E54" w:rsidRDefault="00061E54" w:rsidP="00B7149B">
      <w:pPr>
        <w:pStyle w:val="a3"/>
        <w:numPr>
          <w:ilvl w:val="1"/>
          <w:numId w:val="1"/>
        </w:numPr>
        <w:ind w:left="0" w:firstLine="0"/>
        <w:jc w:val="both"/>
      </w:pPr>
      <w:r w:rsidRPr="002243CC">
        <w:t xml:space="preserve">При возникновении </w:t>
      </w:r>
      <w:proofErr w:type="gramStart"/>
      <w:r w:rsidRPr="002243CC">
        <w:t>вопросов, не урегулированных данным Положением следует</w:t>
      </w:r>
      <w:proofErr w:type="gramEnd"/>
      <w:r w:rsidRPr="002243CC">
        <w:t xml:space="preserve"> руководствоваться действующим законодательством Российской Федерации, в том числе Федеральным Законом от 13.03.2006 г. №38-ФЗ. «О рекламе», Правилами размещения и эксплуатации объектов рекламы и информации в</w:t>
      </w:r>
      <w:proofErr w:type="gramStart"/>
      <w:r w:rsidRPr="002243CC">
        <w:t xml:space="preserve"> С</w:t>
      </w:r>
      <w:proofErr w:type="gramEnd"/>
      <w:r w:rsidRPr="002243CC">
        <w:t xml:space="preserve">анкт- Петербурге. </w:t>
      </w: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Pr="00F078F6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8F6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F0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Pr="00F078F6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8F6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F0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Pr="006B69EF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078F6">
        <w:rPr>
          <w:rFonts w:ascii="Times New Roman" w:hAnsi="Times New Roman"/>
          <w:sz w:val="24"/>
          <w:szCs w:val="24"/>
        </w:rPr>
        <w:t xml:space="preserve">Счетной комиссии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Default="00B7149B" w:rsidP="00B7149B">
      <w:pPr>
        <w:jc w:val="both"/>
      </w:pPr>
    </w:p>
    <w:p w:rsidR="00B7149B" w:rsidRPr="002243CC" w:rsidRDefault="00B7149B" w:rsidP="00B7149B">
      <w:pPr>
        <w:jc w:val="both"/>
      </w:pPr>
    </w:p>
    <w:sectPr w:rsidR="00B7149B" w:rsidRPr="002243CC" w:rsidSect="001B5EE6">
      <w:footerReference w:type="default" r:id="rId8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61" w:rsidRDefault="00220261" w:rsidP="001B5EE6">
      <w:r>
        <w:separator/>
      </w:r>
    </w:p>
  </w:endnote>
  <w:endnote w:type="continuationSeparator" w:id="0">
    <w:p w:rsidR="00220261" w:rsidRDefault="00220261" w:rsidP="001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6" w:rsidRDefault="001B5EE6" w:rsidP="001B5EE6">
    <w:pPr>
      <w:pStyle w:val="a6"/>
    </w:pPr>
    <w:r>
      <w:t>Положение о передаче в пользование, на возмездной основе, общего имущества дома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61" w:rsidRDefault="00220261" w:rsidP="001B5EE6">
      <w:r>
        <w:separator/>
      </w:r>
    </w:p>
  </w:footnote>
  <w:footnote w:type="continuationSeparator" w:id="0">
    <w:p w:rsidR="00220261" w:rsidRDefault="00220261" w:rsidP="001B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6AD"/>
    <w:multiLevelType w:val="hybridMultilevel"/>
    <w:tmpl w:val="357A1920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">
    <w:nsid w:val="13A37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025382"/>
    <w:multiLevelType w:val="multilevel"/>
    <w:tmpl w:val="267815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880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9122C"/>
    <w:multiLevelType w:val="hybridMultilevel"/>
    <w:tmpl w:val="5A2CB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DD14633"/>
    <w:multiLevelType w:val="hybridMultilevel"/>
    <w:tmpl w:val="2E968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F4D35AA"/>
    <w:multiLevelType w:val="hybridMultilevel"/>
    <w:tmpl w:val="0D48F3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3FB123D5"/>
    <w:multiLevelType w:val="multilevel"/>
    <w:tmpl w:val="053067A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5B75FB"/>
    <w:multiLevelType w:val="hybridMultilevel"/>
    <w:tmpl w:val="DABE2ED2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80" w:hanging="360"/>
      </w:pPr>
      <w:rPr>
        <w:rFonts w:ascii="Wingdings" w:hAnsi="Wingdings" w:cs="Wingdings" w:hint="default"/>
      </w:rPr>
    </w:lvl>
  </w:abstractNum>
  <w:abstractNum w:abstractNumId="9">
    <w:nsid w:val="476A70AC"/>
    <w:multiLevelType w:val="hybridMultilevel"/>
    <w:tmpl w:val="98EE7F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E7234"/>
    <w:multiLevelType w:val="singleLevel"/>
    <w:tmpl w:val="26747AE4"/>
    <w:lvl w:ilvl="0">
      <w:start w:val="200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66B501A8"/>
    <w:multiLevelType w:val="hybridMultilevel"/>
    <w:tmpl w:val="6F6AD62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2">
    <w:nsid w:val="6B020470"/>
    <w:multiLevelType w:val="multilevel"/>
    <w:tmpl w:val="1E42514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1"/>
    <w:rsid w:val="00015A34"/>
    <w:rsid w:val="00061E54"/>
    <w:rsid w:val="000836AF"/>
    <w:rsid w:val="000B2B0F"/>
    <w:rsid w:val="001B5EE6"/>
    <w:rsid w:val="001E6607"/>
    <w:rsid w:val="00217466"/>
    <w:rsid w:val="00220261"/>
    <w:rsid w:val="0022075D"/>
    <w:rsid w:val="002243CC"/>
    <w:rsid w:val="00226CC7"/>
    <w:rsid w:val="002A656B"/>
    <w:rsid w:val="00316D55"/>
    <w:rsid w:val="00451D00"/>
    <w:rsid w:val="004F4793"/>
    <w:rsid w:val="00517561"/>
    <w:rsid w:val="0077059D"/>
    <w:rsid w:val="00856CA9"/>
    <w:rsid w:val="00965500"/>
    <w:rsid w:val="00B7149B"/>
    <w:rsid w:val="00BE481F"/>
    <w:rsid w:val="00C2074F"/>
    <w:rsid w:val="00D53970"/>
    <w:rsid w:val="00E04F0B"/>
    <w:rsid w:val="00E737FB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756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756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ТурбельманАЮ</cp:lastModifiedBy>
  <cp:revision>4</cp:revision>
  <cp:lastPrinted>2018-12-18T06:28:00Z</cp:lastPrinted>
  <dcterms:created xsi:type="dcterms:W3CDTF">2018-12-18T07:48:00Z</dcterms:created>
  <dcterms:modified xsi:type="dcterms:W3CDTF">2018-12-19T08:47:00Z</dcterms:modified>
</cp:coreProperties>
</file>